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mk-MK"/>
              </w:rPr>
            </w:pPr>
            <w:r w:rsidRPr="00771049">
              <w:rPr>
                <w:rFonts w:ascii="Times New Roman" w:eastAsia="Times New Roman" w:hAnsi="Times New Roman" w:cs="Times New Roman"/>
                <w:b/>
                <w:color w:val="202124"/>
                <w:sz w:val="24"/>
                <w:szCs w:val="24"/>
                <w:lang w:val="mk-MK"/>
              </w:rPr>
              <w:t>ЕМА препорачува повлекување на лековите кои содржат фолкодин од пазарот на ЕУ</w:t>
            </w:r>
          </w:p>
        </w:tc>
        <w:tc>
          <w:tcPr>
            <w:tcW w:w="5103" w:type="dxa"/>
          </w:tcPr>
          <w:p w:rsidR="00771049" w:rsidRPr="00771049" w:rsidRDefault="009115D6"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mk-MK"/>
              </w:rPr>
            </w:pPr>
            <w:r w:rsidRPr="009115D6">
              <w:rPr>
                <w:rFonts w:ascii="Times New Roman" w:eastAsia="Times New Roman" w:hAnsi="Times New Roman" w:cs="Times New Roman"/>
                <w:b/>
                <w:color w:val="202124"/>
                <w:sz w:val="24"/>
                <w:szCs w:val="24"/>
                <w:lang w:val="mk-MK"/>
              </w:rPr>
              <w:t>EMA rekomandon tërheqjen e barnave që përmbajnë folkodinë nga tregu i BE-së</w:t>
            </w:r>
          </w:p>
        </w:tc>
        <w:bookmarkStart w:id="0" w:name="_GoBack"/>
        <w:bookmarkEnd w:id="0"/>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mk-MK"/>
              </w:rPr>
            </w:pPr>
          </w:p>
        </w:tc>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mk-MK"/>
              </w:rPr>
            </w:pP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mk-MK"/>
              </w:rPr>
            </w:pPr>
          </w:p>
        </w:tc>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mk-MK"/>
              </w:rPr>
            </w:pP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r w:rsidRPr="00771049">
              <w:rPr>
                <w:rFonts w:ascii="Times New Roman" w:hAnsi="Times New Roman" w:cs="Times New Roman"/>
                <w:lang w:val="mk-MK"/>
              </w:rPr>
              <w:t>Комитетот за проценка на ризик во областа на фармаковигиланца при EMA</w:t>
            </w:r>
            <w:r w:rsidRPr="00771049">
              <w:rPr>
                <w:rFonts w:ascii="Times New Roman" w:eastAsia="Times New Roman" w:hAnsi="Times New Roman" w:cs="Times New Roman"/>
                <w:color w:val="202124"/>
                <w:lang w:val="mk-MK"/>
              </w:rPr>
              <w:t xml:space="preserve"> (PRAC), го заврши својот преглед на лекови кои содржат фолкодин, кои се користи кај возрасни и деца за лекување на непродуктивна (сува) кашлица и во комбинација со други активни</w:t>
            </w:r>
            <w:r w:rsidRPr="00771049">
              <w:rPr>
                <w:rFonts w:ascii="Times New Roman" w:eastAsia="Times New Roman" w:hAnsi="Times New Roman" w:cs="Times New Roman"/>
                <w:color w:val="202124"/>
              </w:rPr>
              <w:t xml:space="preserve"> </w:t>
            </w:r>
            <w:r w:rsidRPr="00771049">
              <w:rPr>
                <w:rFonts w:ascii="Times New Roman" w:eastAsia="Times New Roman" w:hAnsi="Times New Roman" w:cs="Times New Roman"/>
                <w:color w:val="202124"/>
                <w:lang w:val="mk-MK"/>
              </w:rPr>
              <w:t>супстанции, за третман на симптоми на настинка и грип, препорача отповикување на</w:t>
            </w:r>
            <w:r w:rsidRPr="00771049">
              <w:rPr>
                <w:rFonts w:ascii="Times New Roman" w:eastAsia="Times New Roman" w:hAnsi="Times New Roman" w:cs="Times New Roman"/>
                <w:color w:val="202124"/>
              </w:rPr>
              <w:t xml:space="preserve"> </w:t>
            </w:r>
            <w:r w:rsidRPr="00771049">
              <w:rPr>
                <w:rFonts w:ascii="Times New Roman" w:eastAsia="Times New Roman" w:hAnsi="Times New Roman" w:cs="Times New Roman"/>
                <w:color w:val="202124"/>
                <w:lang w:val="mk-MK"/>
              </w:rPr>
              <w:t>овластувањата за продажба на ЕУ за овие лекови.</w:t>
            </w:r>
          </w:p>
        </w:tc>
        <w:tc>
          <w:tcPr>
            <w:tcW w:w="5103" w:type="dxa"/>
          </w:tcPr>
          <w:p w:rsidR="00771049" w:rsidRPr="00771049" w:rsidRDefault="009115D6" w:rsidP="0087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sidRPr="009115D6">
              <w:rPr>
                <w:rFonts w:ascii="Times New Roman" w:hAnsi="Times New Roman" w:cs="Times New Roman"/>
                <w:lang w:val="mk-MK"/>
              </w:rPr>
              <w:t xml:space="preserve">Komiteti i Vlerësimit të Rrezikut </w:t>
            </w:r>
            <w:proofErr w:type="spellStart"/>
            <w:r w:rsidR="006C6E78">
              <w:rPr>
                <w:rFonts w:ascii="Times New Roman" w:hAnsi="Times New Roman" w:cs="Times New Roman"/>
              </w:rPr>
              <w:t>në</w:t>
            </w:r>
            <w:proofErr w:type="spellEnd"/>
            <w:r w:rsidR="006C6E78">
              <w:rPr>
                <w:rFonts w:ascii="Times New Roman" w:hAnsi="Times New Roman" w:cs="Times New Roman"/>
              </w:rPr>
              <w:t xml:space="preserve"> </w:t>
            </w:r>
            <w:proofErr w:type="spellStart"/>
            <w:r w:rsidR="006C6E78">
              <w:rPr>
                <w:rFonts w:ascii="Times New Roman" w:hAnsi="Times New Roman" w:cs="Times New Roman"/>
              </w:rPr>
              <w:t>fush</w:t>
            </w:r>
            <w:proofErr w:type="spellEnd"/>
            <w:r w:rsidR="006C6E78">
              <w:rPr>
                <w:rFonts w:ascii="Times New Roman" w:hAnsi="Times New Roman" w:cs="Times New Roman"/>
                <w:lang w:val="sq-AL"/>
              </w:rPr>
              <w:t>ë</w:t>
            </w:r>
            <w:r>
              <w:rPr>
                <w:rFonts w:ascii="Times New Roman" w:hAnsi="Times New Roman" w:cs="Times New Roman"/>
              </w:rPr>
              <w:t>n e</w:t>
            </w:r>
            <w:r w:rsidRPr="009115D6">
              <w:rPr>
                <w:rFonts w:ascii="Times New Roman" w:hAnsi="Times New Roman" w:cs="Times New Roman"/>
                <w:lang w:val="mk-MK"/>
              </w:rPr>
              <w:t xml:space="preserve"> Farmakovigjilencës së EMA (PRAC) </w:t>
            </w:r>
            <w:r w:rsidR="00877354">
              <w:rPr>
                <w:rFonts w:ascii="Times New Roman" w:hAnsi="Times New Roman" w:cs="Times New Roman"/>
                <w:lang w:val="sq-AL"/>
              </w:rPr>
              <w:t xml:space="preserve">e </w:t>
            </w:r>
            <w:r w:rsidRPr="009115D6">
              <w:rPr>
                <w:rFonts w:ascii="Times New Roman" w:hAnsi="Times New Roman" w:cs="Times New Roman"/>
                <w:lang w:val="mk-MK"/>
              </w:rPr>
              <w:t>ka përfunduar rishikimin e barnave që përmbajnë folkodinë, të cilat përdoren tek të rriturit dhe fëmijët për trajtimin e kollës joproduktive (të thatë) dhe në kombinim me substanca të tjera aktive, për trajtimin e si</w:t>
            </w:r>
            <w:r w:rsidR="001E242D">
              <w:rPr>
                <w:rFonts w:ascii="Times New Roman" w:hAnsi="Times New Roman" w:cs="Times New Roman"/>
                <w:lang w:val="mk-MK"/>
              </w:rPr>
              <w:t>mptomave të ftohjes dhe gripit</w:t>
            </w:r>
            <w:r w:rsidRPr="009115D6">
              <w:rPr>
                <w:rFonts w:ascii="Times New Roman" w:hAnsi="Times New Roman" w:cs="Times New Roman"/>
                <w:lang w:val="mk-MK"/>
              </w:rPr>
              <w:t xml:space="preserve">, rekomandoi </w:t>
            </w:r>
            <w:r w:rsidR="00877354">
              <w:rPr>
                <w:rFonts w:ascii="Times New Roman" w:hAnsi="Times New Roman" w:cs="Times New Roman"/>
                <w:lang w:val="sq-AL"/>
              </w:rPr>
              <w:t>revokimin</w:t>
            </w:r>
            <w:r w:rsidRPr="009115D6">
              <w:rPr>
                <w:rFonts w:ascii="Times New Roman" w:hAnsi="Times New Roman" w:cs="Times New Roman"/>
                <w:lang w:val="mk-MK"/>
              </w:rPr>
              <w:t xml:space="preserve"> e autorizimeve </w:t>
            </w:r>
            <w:r w:rsidR="00877354" w:rsidRPr="00877354">
              <w:rPr>
                <w:rFonts w:ascii="Times New Roman" w:hAnsi="Times New Roman" w:cs="Times New Roman"/>
                <w:lang w:val="mk-MK"/>
              </w:rPr>
              <w:t>për shitjet në BE të këtyre barnave.</w:t>
            </w: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r w:rsidRPr="00771049">
              <w:rPr>
                <w:rFonts w:ascii="Times New Roman" w:eastAsia="Times New Roman" w:hAnsi="Times New Roman" w:cs="Times New Roman"/>
                <w:color w:val="202124"/>
                <w:lang w:val="mk-MK"/>
              </w:rPr>
              <w:t>За време на прегледот, PRAC ги процени сите достапни докази вклучувајќи ги и конечните резултати од ALPHO</w:t>
            </w:r>
            <w:r w:rsidRPr="00771049">
              <w:rPr>
                <w:rFonts w:ascii="Times New Roman" w:eastAsia="Times New Roman" w:hAnsi="Times New Roman" w:cs="Times New Roman"/>
                <w:color w:val="202124"/>
              </w:rPr>
              <w:t xml:space="preserve"> </w:t>
            </w:r>
            <w:r w:rsidRPr="00771049">
              <w:rPr>
                <w:rFonts w:ascii="Times New Roman" w:eastAsia="Times New Roman" w:hAnsi="Times New Roman" w:cs="Times New Roman"/>
                <w:color w:val="202124"/>
                <w:lang w:val="mk-MK"/>
              </w:rPr>
              <w:t>студија, податоци за безбедност по продажбата и информации доставени од трети страни како што се здравствените работници. Достапните податоци покажаа дека употребата на фолкодин во период од 12 месеци пред општа</w:t>
            </w:r>
            <w:r w:rsidRPr="00771049">
              <w:rPr>
                <w:rFonts w:ascii="Times New Roman" w:eastAsia="Times New Roman" w:hAnsi="Times New Roman" w:cs="Times New Roman"/>
                <w:color w:val="202124"/>
              </w:rPr>
              <w:t xml:space="preserve"> </w:t>
            </w:r>
            <w:r w:rsidRPr="00771049">
              <w:rPr>
                <w:rFonts w:ascii="Times New Roman" w:eastAsia="Times New Roman" w:hAnsi="Times New Roman" w:cs="Times New Roman"/>
                <w:color w:val="202124"/>
                <w:lang w:val="mk-MK"/>
              </w:rPr>
              <w:t>анестезијата со невромускулни блокирачки агенси (NMBA) е фактор на ризик за развој на анафилактична</w:t>
            </w:r>
            <w:r w:rsidRPr="00771049">
              <w:rPr>
                <w:rFonts w:ascii="Times New Roman" w:eastAsia="Times New Roman" w:hAnsi="Times New Roman" w:cs="Times New Roman"/>
                <w:color w:val="202124"/>
              </w:rPr>
              <w:t xml:space="preserve"> </w:t>
            </w:r>
            <w:r w:rsidRPr="00771049">
              <w:rPr>
                <w:rFonts w:ascii="Times New Roman" w:eastAsia="Times New Roman" w:hAnsi="Times New Roman" w:cs="Times New Roman"/>
                <w:color w:val="202124"/>
                <w:lang w:val="mk-MK"/>
              </w:rPr>
              <w:t xml:space="preserve">реакција (ненадејна, тешка и опасна по живот алергиска реакција) на NMBA. Бидејќи не било можно да се идентификуваат ефективни мерки за минимизирање на овој ризик, ниту да се идентификува популација на пациенти за која придобивките од фолкодин ги надминуваат неговите ризици, лековите што содржат фолкодин се повлекуваат од пазарот на ЕУ и затоа повеќе нема да бидат достапни на рецепт или без </w:t>
            </w:r>
            <w:proofErr w:type="spellStart"/>
            <w:r w:rsidRPr="00771049">
              <w:rPr>
                <w:rFonts w:ascii="Times New Roman" w:eastAsia="Times New Roman" w:hAnsi="Times New Roman" w:cs="Times New Roman"/>
                <w:color w:val="202124"/>
              </w:rPr>
              <w:t>рецепт</w:t>
            </w:r>
            <w:proofErr w:type="spellEnd"/>
            <w:r w:rsidRPr="00771049">
              <w:rPr>
                <w:rFonts w:ascii="Times New Roman" w:eastAsia="Times New Roman" w:hAnsi="Times New Roman" w:cs="Times New Roman"/>
                <w:color w:val="202124"/>
                <w:lang w:val="mk-MK"/>
              </w:rPr>
              <w:t>.</w:t>
            </w:r>
          </w:p>
        </w:tc>
        <w:tc>
          <w:tcPr>
            <w:tcW w:w="5103" w:type="dxa"/>
          </w:tcPr>
          <w:p w:rsidR="00771049" w:rsidRPr="00877354" w:rsidRDefault="00877354" w:rsidP="006C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sq-AL"/>
              </w:rPr>
            </w:pPr>
            <w:r w:rsidRPr="00877354">
              <w:rPr>
                <w:rFonts w:ascii="Times New Roman" w:eastAsia="Times New Roman" w:hAnsi="Times New Roman" w:cs="Times New Roman"/>
                <w:color w:val="202124"/>
                <w:lang w:val="mk-MK"/>
              </w:rPr>
              <w:t xml:space="preserve">Gjatë </w:t>
            </w:r>
            <w:r>
              <w:rPr>
                <w:rFonts w:ascii="Times New Roman" w:eastAsia="Times New Roman" w:hAnsi="Times New Roman" w:cs="Times New Roman"/>
                <w:color w:val="202124"/>
                <w:lang w:val="sq-AL"/>
              </w:rPr>
              <w:t>kohës së kontrollimit</w:t>
            </w:r>
            <w:r w:rsidRPr="00877354">
              <w:rPr>
                <w:rFonts w:ascii="Times New Roman" w:eastAsia="Times New Roman" w:hAnsi="Times New Roman" w:cs="Times New Roman"/>
                <w:color w:val="202124"/>
                <w:lang w:val="mk-MK"/>
              </w:rPr>
              <w:t>, PRAC</w:t>
            </w:r>
            <w:r>
              <w:rPr>
                <w:rFonts w:ascii="Times New Roman" w:eastAsia="Times New Roman" w:hAnsi="Times New Roman" w:cs="Times New Roman"/>
                <w:color w:val="202124"/>
                <w:lang w:val="sq-AL"/>
              </w:rPr>
              <w:t xml:space="preserve"> i</w:t>
            </w:r>
            <w:r w:rsidRPr="00877354">
              <w:rPr>
                <w:rFonts w:ascii="Times New Roman" w:eastAsia="Times New Roman" w:hAnsi="Times New Roman" w:cs="Times New Roman"/>
                <w:color w:val="202124"/>
                <w:lang w:val="mk-MK"/>
              </w:rPr>
              <w:t xml:space="preserve"> vlerësoi të gjitha provat e disponueshme, duke përfshirë</w:t>
            </w:r>
            <w:r>
              <w:rPr>
                <w:rFonts w:ascii="Times New Roman" w:eastAsia="Times New Roman" w:hAnsi="Times New Roman" w:cs="Times New Roman"/>
                <w:color w:val="202124"/>
                <w:lang w:val="sq-AL"/>
              </w:rPr>
              <w:t xml:space="preserve"> edhe</w:t>
            </w:r>
            <w:r w:rsidRPr="00877354">
              <w:rPr>
                <w:rFonts w:ascii="Times New Roman" w:eastAsia="Times New Roman" w:hAnsi="Times New Roman" w:cs="Times New Roman"/>
                <w:color w:val="202124"/>
                <w:lang w:val="mk-MK"/>
              </w:rPr>
              <w:t xml:space="preserve"> rezultatet përfundimtare të studimit ALPHO, të dhënat e sigurisë pas </w:t>
            </w:r>
            <w:r>
              <w:rPr>
                <w:rFonts w:ascii="Times New Roman" w:eastAsia="Times New Roman" w:hAnsi="Times New Roman" w:cs="Times New Roman"/>
                <w:color w:val="202124"/>
                <w:lang w:val="sq-AL"/>
              </w:rPr>
              <w:t>shitjes</w:t>
            </w:r>
            <w:r w:rsidRPr="00877354">
              <w:rPr>
                <w:rFonts w:ascii="Times New Roman" w:eastAsia="Times New Roman" w:hAnsi="Times New Roman" w:cs="Times New Roman"/>
                <w:color w:val="202124"/>
                <w:lang w:val="mk-MK"/>
              </w:rPr>
              <w:t xml:space="preserve"> dhe informacionin e dhënë nga palë të treta siç janë profesionistët e kujdesit shëndetësor</w:t>
            </w:r>
            <w:r>
              <w:rPr>
                <w:rFonts w:ascii="Times New Roman" w:eastAsia="Times New Roman" w:hAnsi="Times New Roman" w:cs="Times New Roman"/>
                <w:color w:val="202124"/>
                <w:lang w:val="sq-AL"/>
              </w:rPr>
              <w:t>.</w:t>
            </w:r>
            <w:r>
              <w:t xml:space="preserve"> </w:t>
            </w:r>
            <w:r w:rsidRPr="00877354">
              <w:rPr>
                <w:rFonts w:ascii="Times New Roman" w:eastAsia="Times New Roman" w:hAnsi="Times New Roman" w:cs="Times New Roman"/>
                <w:color w:val="202124"/>
                <w:lang w:val="sq-AL"/>
              </w:rPr>
              <w:t xml:space="preserve">Të dhënat e disponueshme kanë treguar se përdorimi i </w:t>
            </w:r>
            <w:proofErr w:type="spellStart"/>
            <w:r w:rsidRPr="00877354">
              <w:rPr>
                <w:rFonts w:ascii="Times New Roman" w:eastAsia="Times New Roman" w:hAnsi="Times New Roman" w:cs="Times New Roman"/>
                <w:color w:val="202124"/>
                <w:lang w:val="sq-AL"/>
              </w:rPr>
              <w:t>folkodinës</w:t>
            </w:r>
            <w:proofErr w:type="spellEnd"/>
            <w:r w:rsidRPr="00877354">
              <w:rPr>
                <w:rFonts w:ascii="Times New Roman" w:eastAsia="Times New Roman" w:hAnsi="Times New Roman" w:cs="Times New Roman"/>
                <w:color w:val="202124"/>
                <w:lang w:val="sq-AL"/>
              </w:rPr>
              <w:t xml:space="preserve"> </w:t>
            </w:r>
            <w:r>
              <w:rPr>
                <w:rFonts w:ascii="Times New Roman" w:eastAsia="Times New Roman" w:hAnsi="Times New Roman" w:cs="Times New Roman"/>
                <w:color w:val="202124"/>
                <w:lang w:val="sq-AL"/>
              </w:rPr>
              <w:t>në periudhën prej</w:t>
            </w:r>
            <w:r w:rsidRPr="00877354">
              <w:rPr>
                <w:rFonts w:ascii="Times New Roman" w:eastAsia="Times New Roman" w:hAnsi="Times New Roman" w:cs="Times New Roman"/>
                <w:color w:val="202124"/>
                <w:lang w:val="sq-AL"/>
              </w:rPr>
              <w:t xml:space="preserve"> 12 muajve përpara anestezisë së përgjithshme me agjentë bllokues </w:t>
            </w:r>
            <w:proofErr w:type="spellStart"/>
            <w:r w:rsidRPr="00877354">
              <w:rPr>
                <w:rFonts w:ascii="Times New Roman" w:eastAsia="Times New Roman" w:hAnsi="Times New Roman" w:cs="Times New Roman"/>
                <w:color w:val="202124"/>
                <w:lang w:val="sq-AL"/>
              </w:rPr>
              <w:t>neuromuskular</w:t>
            </w:r>
            <w:proofErr w:type="spellEnd"/>
            <w:r w:rsidRPr="00877354">
              <w:rPr>
                <w:rFonts w:ascii="Times New Roman" w:eastAsia="Times New Roman" w:hAnsi="Times New Roman" w:cs="Times New Roman"/>
                <w:color w:val="202124"/>
                <w:lang w:val="sq-AL"/>
              </w:rPr>
              <w:t xml:space="preserve"> (NMBA) është një faktor rreziku për zhvillimin e një reaksioni </w:t>
            </w:r>
            <w:proofErr w:type="spellStart"/>
            <w:r w:rsidRPr="00877354">
              <w:rPr>
                <w:rFonts w:ascii="Times New Roman" w:eastAsia="Times New Roman" w:hAnsi="Times New Roman" w:cs="Times New Roman"/>
                <w:color w:val="202124"/>
                <w:lang w:val="sq-AL"/>
              </w:rPr>
              <w:t>anafilaktik</w:t>
            </w:r>
            <w:proofErr w:type="spellEnd"/>
            <w:r w:rsidRPr="00877354">
              <w:rPr>
                <w:rFonts w:ascii="Times New Roman" w:eastAsia="Times New Roman" w:hAnsi="Times New Roman" w:cs="Times New Roman"/>
                <w:color w:val="202124"/>
                <w:lang w:val="sq-AL"/>
              </w:rPr>
              <w:t xml:space="preserve"> (një reaksion alergjik i papritur, i rëndë dhe kërcënues për jetën) </w:t>
            </w:r>
            <w:r w:rsidR="0030043A">
              <w:rPr>
                <w:rFonts w:ascii="Times New Roman" w:eastAsia="Times New Roman" w:hAnsi="Times New Roman" w:cs="Times New Roman"/>
                <w:color w:val="202124"/>
                <w:lang w:val="sq-AL"/>
              </w:rPr>
              <w:t>të</w:t>
            </w:r>
            <w:r w:rsidRPr="00877354">
              <w:rPr>
                <w:rFonts w:ascii="Times New Roman" w:eastAsia="Times New Roman" w:hAnsi="Times New Roman" w:cs="Times New Roman"/>
                <w:color w:val="202124"/>
                <w:lang w:val="sq-AL"/>
              </w:rPr>
              <w:t xml:space="preserve"> NMBA.</w:t>
            </w:r>
            <w:r w:rsidR="0030043A">
              <w:t xml:space="preserve"> </w:t>
            </w:r>
            <w:r w:rsidR="0030043A" w:rsidRPr="0030043A">
              <w:rPr>
                <w:rFonts w:ascii="Times New Roman" w:eastAsia="Times New Roman" w:hAnsi="Times New Roman" w:cs="Times New Roman"/>
                <w:color w:val="202124"/>
                <w:lang w:val="sq-AL"/>
              </w:rPr>
              <w:t xml:space="preserve">Meqenëse nuk ka qenë e mundur të identifikohen masa efektive për të minimizuar këtë rrezik, as të identifikohet një popullatë pacientësh për të cilët përfitimet e </w:t>
            </w:r>
            <w:proofErr w:type="spellStart"/>
            <w:r w:rsidR="0030043A" w:rsidRPr="0030043A">
              <w:rPr>
                <w:rFonts w:ascii="Times New Roman" w:eastAsia="Times New Roman" w:hAnsi="Times New Roman" w:cs="Times New Roman"/>
                <w:color w:val="202124"/>
                <w:lang w:val="sq-AL"/>
              </w:rPr>
              <w:t>folkodinës</w:t>
            </w:r>
            <w:proofErr w:type="spellEnd"/>
            <w:r w:rsidR="0030043A" w:rsidRPr="0030043A">
              <w:rPr>
                <w:rFonts w:ascii="Times New Roman" w:eastAsia="Times New Roman" w:hAnsi="Times New Roman" w:cs="Times New Roman"/>
                <w:color w:val="202124"/>
                <w:lang w:val="sq-AL"/>
              </w:rPr>
              <w:t xml:space="preserve"> tejkalojnë rreziqet e saj, </w:t>
            </w:r>
            <w:r w:rsidR="006C6E78">
              <w:rPr>
                <w:rFonts w:ascii="Times New Roman" w:eastAsia="Times New Roman" w:hAnsi="Times New Roman" w:cs="Times New Roman"/>
                <w:color w:val="202124"/>
                <w:lang w:val="sq-AL"/>
              </w:rPr>
              <w:t>barnat</w:t>
            </w:r>
            <w:r w:rsidR="0030043A" w:rsidRPr="0030043A">
              <w:rPr>
                <w:rFonts w:ascii="Times New Roman" w:eastAsia="Times New Roman" w:hAnsi="Times New Roman" w:cs="Times New Roman"/>
                <w:color w:val="202124"/>
                <w:lang w:val="sq-AL"/>
              </w:rPr>
              <w:t xml:space="preserve"> që përmbajnë </w:t>
            </w:r>
            <w:proofErr w:type="spellStart"/>
            <w:r w:rsidR="0030043A" w:rsidRPr="0030043A">
              <w:rPr>
                <w:rFonts w:ascii="Times New Roman" w:eastAsia="Times New Roman" w:hAnsi="Times New Roman" w:cs="Times New Roman"/>
                <w:color w:val="202124"/>
                <w:lang w:val="sq-AL"/>
              </w:rPr>
              <w:t>folkodinë</w:t>
            </w:r>
            <w:proofErr w:type="spellEnd"/>
            <w:r w:rsidR="0030043A" w:rsidRPr="0030043A">
              <w:rPr>
                <w:rFonts w:ascii="Times New Roman" w:eastAsia="Times New Roman" w:hAnsi="Times New Roman" w:cs="Times New Roman"/>
                <w:color w:val="202124"/>
                <w:lang w:val="sq-AL"/>
              </w:rPr>
              <w:t xml:space="preserve"> po tërhiqen nga tregu i BE-së dhe për këtë arsye nuk do të jenë më të disponu</w:t>
            </w:r>
            <w:r w:rsidR="0030043A">
              <w:rPr>
                <w:rFonts w:ascii="Times New Roman" w:eastAsia="Times New Roman" w:hAnsi="Times New Roman" w:cs="Times New Roman"/>
                <w:color w:val="202124"/>
                <w:lang w:val="sq-AL"/>
              </w:rPr>
              <w:t xml:space="preserve">eshme me recetë </w:t>
            </w:r>
            <w:r w:rsidR="0030043A" w:rsidRPr="0030043A">
              <w:rPr>
                <w:rFonts w:ascii="Times New Roman" w:eastAsia="Times New Roman" w:hAnsi="Times New Roman" w:cs="Times New Roman"/>
                <w:color w:val="202124"/>
                <w:lang w:val="sq-AL"/>
              </w:rPr>
              <w:t xml:space="preserve">ose </w:t>
            </w:r>
            <w:r w:rsidR="0030043A">
              <w:rPr>
                <w:rFonts w:ascii="Times New Roman" w:eastAsia="Times New Roman" w:hAnsi="Times New Roman" w:cs="Times New Roman"/>
                <w:color w:val="202124"/>
                <w:lang w:val="sq-AL"/>
              </w:rPr>
              <w:t>pa recetë</w:t>
            </w:r>
            <w:r w:rsidR="0030043A" w:rsidRPr="0030043A">
              <w:rPr>
                <w:rFonts w:ascii="Times New Roman" w:eastAsia="Times New Roman" w:hAnsi="Times New Roman" w:cs="Times New Roman"/>
                <w:color w:val="202124"/>
                <w:lang w:val="sq-AL"/>
              </w:rPr>
              <w:t>.</w:t>
            </w: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p>
        </w:tc>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r w:rsidRPr="00771049">
              <w:rPr>
                <w:rFonts w:ascii="Times New Roman" w:eastAsia="Times New Roman" w:hAnsi="Times New Roman" w:cs="Times New Roman"/>
                <w:color w:val="202124"/>
                <w:lang w:val="mk-MK"/>
              </w:rPr>
              <w:t xml:space="preserve">Здравствените работници треба да разгледаат соодветни алтернативи за третман и да ги советуваат пациентите да престанат со земање лекови кои содржат фолкодин. Здравствените работници исто така треба да проверат дали пациентите за кои е планирано да подлежат на општа анестезија со NMBA користеле фолкодин во претходните 12 месеци и </w:t>
            </w:r>
            <w:r w:rsidRPr="00771049">
              <w:rPr>
                <w:rFonts w:ascii="Times New Roman" w:eastAsia="Times New Roman" w:hAnsi="Times New Roman" w:cs="Times New Roman"/>
                <w:lang w:val="mk-MK"/>
              </w:rPr>
              <w:t xml:space="preserve">да бидат свесни </w:t>
            </w:r>
            <w:r w:rsidRPr="00771049">
              <w:rPr>
                <w:rFonts w:ascii="Times New Roman" w:eastAsia="Times New Roman" w:hAnsi="Times New Roman" w:cs="Times New Roman"/>
                <w:color w:val="202124"/>
                <w:lang w:val="mk-MK"/>
              </w:rPr>
              <w:t>за ризикот од анафилактички реакции кај овие пациенти.</w:t>
            </w:r>
          </w:p>
        </w:tc>
        <w:tc>
          <w:tcPr>
            <w:tcW w:w="5103" w:type="dxa"/>
          </w:tcPr>
          <w:p w:rsidR="00771049" w:rsidRPr="00771049" w:rsidRDefault="001E242D" w:rsidP="006C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r>
              <w:rPr>
                <w:rFonts w:ascii="Times New Roman" w:eastAsia="Times New Roman" w:hAnsi="Times New Roman" w:cs="Times New Roman"/>
                <w:color w:val="202124"/>
                <w:lang w:val="sq-AL"/>
              </w:rPr>
              <w:t>P</w:t>
            </w:r>
            <w:r w:rsidRPr="001E242D">
              <w:rPr>
                <w:rFonts w:ascii="Times New Roman" w:eastAsia="Times New Roman" w:hAnsi="Times New Roman" w:cs="Times New Roman"/>
                <w:color w:val="202124"/>
                <w:lang w:val="sq-AL"/>
              </w:rPr>
              <w:t xml:space="preserve">rofesionistët e kujdesit shëndetësor </w:t>
            </w:r>
            <w:r w:rsidR="0030043A" w:rsidRPr="0030043A">
              <w:rPr>
                <w:rFonts w:ascii="Times New Roman" w:eastAsia="Times New Roman" w:hAnsi="Times New Roman" w:cs="Times New Roman"/>
                <w:color w:val="202124"/>
                <w:lang w:val="mk-MK"/>
              </w:rPr>
              <w:t xml:space="preserve">duhet të shqyrtojë alternativat e duhura të trajtimit dhe të këshillojë pacientët të ndalojnë </w:t>
            </w:r>
            <w:r w:rsidR="0030043A">
              <w:rPr>
                <w:rFonts w:ascii="Times New Roman" w:eastAsia="Times New Roman" w:hAnsi="Times New Roman" w:cs="Times New Roman"/>
                <w:color w:val="202124"/>
                <w:lang w:val="sq-AL"/>
              </w:rPr>
              <w:t xml:space="preserve">me </w:t>
            </w:r>
            <w:r w:rsidR="0030043A" w:rsidRPr="0030043A">
              <w:rPr>
                <w:rFonts w:ascii="Times New Roman" w:eastAsia="Times New Roman" w:hAnsi="Times New Roman" w:cs="Times New Roman"/>
                <w:color w:val="202124"/>
                <w:lang w:val="mk-MK"/>
              </w:rPr>
              <w:t xml:space="preserve">marrjen e </w:t>
            </w:r>
            <w:proofErr w:type="spellStart"/>
            <w:r w:rsidR="006C6E78">
              <w:rPr>
                <w:rFonts w:ascii="Times New Roman" w:eastAsia="Times New Roman" w:hAnsi="Times New Roman" w:cs="Times New Roman"/>
                <w:color w:val="202124"/>
              </w:rPr>
              <w:t>barnave</w:t>
            </w:r>
            <w:proofErr w:type="spellEnd"/>
            <w:r w:rsidR="0030043A" w:rsidRPr="0030043A">
              <w:rPr>
                <w:rFonts w:ascii="Times New Roman" w:eastAsia="Times New Roman" w:hAnsi="Times New Roman" w:cs="Times New Roman"/>
                <w:color w:val="202124"/>
                <w:lang w:val="mk-MK"/>
              </w:rPr>
              <w:t xml:space="preserve"> që përmbajnë folkodinë. </w:t>
            </w:r>
            <w:r>
              <w:rPr>
                <w:rFonts w:ascii="Times New Roman" w:eastAsia="Times New Roman" w:hAnsi="Times New Roman" w:cs="Times New Roman"/>
                <w:color w:val="202124"/>
                <w:lang w:val="sq-AL"/>
              </w:rPr>
              <w:t>P</w:t>
            </w:r>
            <w:r w:rsidRPr="001E242D">
              <w:rPr>
                <w:rFonts w:ascii="Times New Roman" w:eastAsia="Times New Roman" w:hAnsi="Times New Roman" w:cs="Times New Roman"/>
                <w:color w:val="202124"/>
                <w:lang w:val="sq-AL"/>
              </w:rPr>
              <w:t xml:space="preserve">rofesionistët e kujdesit shëndetësor </w:t>
            </w:r>
            <w:r w:rsidR="0030043A" w:rsidRPr="0030043A">
              <w:rPr>
                <w:rFonts w:ascii="Times New Roman" w:eastAsia="Times New Roman" w:hAnsi="Times New Roman" w:cs="Times New Roman"/>
                <w:color w:val="202124"/>
                <w:lang w:val="mk-MK"/>
              </w:rPr>
              <w:t xml:space="preserve">duhet gjithashtu të kontrollojnë nëse pacientët e planifikuar t'i nënshtrohen anestezisë së përgjithshme me NMBA kanë përdorur folkodinë në 12 muajt e mëparshëm dhe të jenë të vetëdijshëm për rrezikun e reaksioneve anafilaktike </w:t>
            </w:r>
            <w:r w:rsidR="0030043A">
              <w:rPr>
                <w:rFonts w:ascii="Times New Roman" w:eastAsia="Times New Roman" w:hAnsi="Times New Roman" w:cs="Times New Roman"/>
                <w:color w:val="202124"/>
                <w:lang w:val="sq-AL"/>
              </w:rPr>
              <w:t>tek</w:t>
            </w:r>
            <w:r w:rsidR="0030043A" w:rsidRPr="0030043A">
              <w:rPr>
                <w:rFonts w:ascii="Times New Roman" w:eastAsia="Times New Roman" w:hAnsi="Times New Roman" w:cs="Times New Roman"/>
                <w:color w:val="202124"/>
                <w:lang w:val="mk-MK"/>
              </w:rPr>
              <w:t xml:space="preserve"> këta pacientë.</w:t>
            </w: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r w:rsidRPr="00771049">
              <w:rPr>
                <w:rFonts w:ascii="Times New Roman" w:eastAsia="Times New Roman" w:hAnsi="Times New Roman" w:cs="Times New Roman"/>
                <w:color w:val="202124"/>
                <w:lang w:val="mk-MK"/>
              </w:rPr>
              <w:t xml:space="preserve">Препораките на PRAC сега ќе бидат испратени до </w:t>
            </w:r>
            <w:r w:rsidRPr="00771049">
              <w:rPr>
                <w:rFonts w:ascii="Times New Roman" w:hAnsi="Times New Roman" w:cs="Times New Roman"/>
                <w:lang w:val="mk-MK"/>
              </w:rPr>
              <w:t xml:space="preserve">Координативната група за меѓусебно признавање и децентрализирани процедури </w:t>
            </w:r>
            <w:proofErr w:type="spellStart"/>
            <w:r w:rsidRPr="00771049">
              <w:rPr>
                <w:rFonts w:ascii="Times New Roman" w:hAnsi="Times New Roman" w:cs="Times New Roman"/>
              </w:rPr>
              <w:t>за</w:t>
            </w:r>
            <w:proofErr w:type="spellEnd"/>
            <w:r w:rsidRPr="00771049">
              <w:rPr>
                <w:rFonts w:ascii="Times New Roman" w:hAnsi="Times New Roman" w:cs="Times New Roman"/>
              </w:rPr>
              <w:t xml:space="preserve"> </w:t>
            </w:r>
            <w:r w:rsidRPr="00771049">
              <w:rPr>
                <w:rFonts w:ascii="Times New Roman" w:hAnsi="Times New Roman" w:cs="Times New Roman"/>
                <w:lang w:val="mk-MK"/>
              </w:rPr>
              <w:t>хумани лекови - (CMDh)</w:t>
            </w:r>
            <w:r w:rsidRPr="00771049">
              <w:rPr>
                <w:rFonts w:ascii="Times New Roman" w:eastAsia="Times New Roman" w:hAnsi="Times New Roman" w:cs="Times New Roman"/>
                <w:color w:val="202124"/>
                <w:lang w:val="mk-MK"/>
              </w:rPr>
              <w:t xml:space="preserve"> за разгледување на следниот состанок во декември 2022 година.</w:t>
            </w:r>
          </w:p>
        </w:tc>
        <w:tc>
          <w:tcPr>
            <w:tcW w:w="5103" w:type="dxa"/>
          </w:tcPr>
          <w:p w:rsidR="00771049" w:rsidRPr="00771049" w:rsidRDefault="0030043A"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r w:rsidRPr="0030043A">
              <w:rPr>
                <w:rFonts w:ascii="Times New Roman" w:eastAsia="Times New Roman" w:hAnsi="Times New Roman" w:cs="Times New Roman"/>
                <w:color w:val="202124"/>
                <w:lang w:val="mk-MK"/>
              </w:rPr>
              <w:t>Rekomandimet e PRAC tani do t'i dërgohen Grupit Koordinues për Njohjen e Ndërsjellë dhe Procedurat e Decentralizuara për Medikamentet Humane - (CMDh) për shqyrtim në mbledhjen e tij të ardhshme në dhjetor 2022.</w:t>
            </w: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lang w:val="mk-MK"/>
              </w:rPr>
            </w:pPr>
          </w:p>
        </w:tc>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lang w:val="mk-MK"/>
              </w:rPr>
            </w:pP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rPr>
            </w:pPr>
            <w:r w:rsidRPr="00771049">
              <w:rPr>
                <w:rFonts w:ascii="Times New Roman" w:eastAsia="Times New Roman" w:hAnsi="Times New Roman" w:cs="Times New Roman"/>
                <w:lang w:val="mk-MK"/>
              </w:rPr>
              <w:t xml:space="preserve">Фолкодин е опиоиден лек кој се користи кај возрасни и деца за третман на непродуктивна (сува) кашлица и во комбинација со други активни супстанции за третман на симптоми на настинка и грип. </w:t>
            </w:r>
            <w:proofErr w:type="spellStart"/>
            <w:r w:rsidRPr="00771049">
              <w:rPr>
                <w:rFonts w:ascii="Times New Roman" w:eastAsia="Times New Roman" w:hAnsi="Times New Roman" w:cs="Times New Roman"/>
              </w:rPr>
              <w:t>Делува</w:t>
            </w:r>
            <w:proofErr w:type="spellEnd"/>
            <w:r w:rsidRPr="00771049">
              <w:rPr>
                <w:rFonts w:ascii="Times New Roman" w:eastAsia="Times New Roman" w:hAnsi="Times New Roman" w:cs="Times New Roman"/>
                <w:lang w:val="mk-MK"/>
              </w:rPr>
              <w:t xml:space="preserve"> директно на мозокот, потиснувајќи го рефлексот на кашлицата со намалување на нервните </w:t>
            </w:r>
            <w:r w:rsidRPr="00771049">
              <w:rPr>
                <w:rFonts w:ascii="Times New Roman" w:eastAsia="Times New Roman" w:hAnsi="Times New Roman" w:cs="Times New Roman"/>
                <w:lang w:val="mk-MK"/>
              </w:rPr>
              <w:lastRenderedPageBreak/>
              <w:t>сигнали што се испраќаат до мускулите вклучени во кашлањето.</w:t>
            </w:r>
          </w:p>
        </w:tc>
        <w:tc>
          <w:tcPr>
            <w:tcW w:w="5103" w:type="dxa"/>
          </w:tcPr>
          <w:p w:rsidR="00771049" w:rsidRPr="00771049" w:rsidRDefault="002E2771" w:rsidP="002E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rPr>
            </w:pPr>
            <w:proofErr w:type="spellStart"/>
            <w:r>
              <w:rPr>
                <w:rFonts w:ascii="Times New Roman" w:eastAsia="Times New Roman" w:hAnsi="Times New Roman" w:cs="Times New Roman"/>
                <w:lang w:val="sq-AL"/>
              </w:rPr>
              <w:lastRenderedPageBreak/>
              <w:t>Folkodinë</w:t>
            </w:r>
            <w:proofErr w:type="spellEnd"/>
            <w:r w:rsidR="0030043A" w:rsidRPr="0030043A">
              <w:rPr>
                <w:rFonts w:ascii="Times New Roman" w:eastAsia="Times New Roman" w:hAnsi="Times New Roman" w:cs="Times New Roman"/>
                <w:lang w:val="mk-MK"/>
              </w:rPr>
              <w:t xml:space="preserve"> është një ilaç opioid që përdoret tek të rriturit dhe fëmijët për trajtimin e kollës joproduktive (të thatë) dhe në kombinim me substanca të tjera aktive për trajtimin e simptomave të ftohjes dhe gripit.</w:t>
            </w:r>
            <w:r w:rsidR="0030043A">
              <w:t xml:space="preserve"> </w:t>
            </w:r>
            <w:r>
              <w:rPr>
                <w:rFonts w:ascii="Times New Roman" w:eastAsia="Times New Roman" w:hAnsi="Times New Roman" w:cs="Times New Roman"/>
                <w:lang w:val="sq-AL"/>
              </w:rPr>
              <w:t>Vepron</w:t>
            </w:r>
            <w:r w:rsidR="0030043A" w:rsidRPr="0030043A">
              <w:rPr>
                <w:rFonts w:ascii="Times New Roman" w:eastAsia="Times New Roman" w:hAnsi="Times New Roman" w:cs="Times New Roman"/>
                <w:lang w:val="mk-MK"/>
              </w:rPr>
              <w:t xml:space="preserve"> drejtpërdrejt në tru, duke shtypur refleksin e kollës duke reduktuar sinjalet nervore </w:t>
            </w:r>
            <w:r>
              <w:rPr>
                <w:rFonts w:ascii="Times New Roman" w:eastAsia="Times New Roman" w:hAnsi="Times New Roman" w:cs="Times New Roman"/>
                <w:lang w:val="sq-AL"/>
              </w:rPr>
              <w:t>që dërgohen</w:t>
            </w:r>
            <w:r w:rsidR="0030043A" w:rsidRPr="0030043A">
              <w:rPr>
                <w:rFonts w:ascii="Times New Roman" w:eastAsia="Times New Roman" w:hAnsi="Times New Roman" w:cs="Times New Roman"/>
                <w:lang w:val="mk-MK"/>
              </w:rPr>
              <w:t xml:space="preserve"> në muskujt e përfshirë në kollë.</w:t>
            </w: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rPr>
            </w:pPr>
            <w:r w:rsidRPr="00771049">
              <w:rPr>
                <w:rFonts w:ascii="Times New Roman" w:eastAsia="Times New Roman" w:hAnsi="Times New Roman" w:cs="Times New Roman"/>
                <w:lang w:val="mk-MK"/>
              </w:rPr>
              <w:lastRenderedPageBreak/>
              <w:t>Фолкодин се користи како супресив на кашлица уште од 1950-тите години. Во ЕУ лековите што содржат фолкодин во моментов се одобрени во Белгија, Хрватска, Франција, Ирска, Литванија, Луксембург и Словенија и подлежат на режим на издавање со лекарски рецепт или како лекови без рецепт. Во Р. Северна Македонија одобрение за ставање во промет има лекот</w:t>
            </w:r>
            <w:r w:rsidRPr="00771049">
              <w:rPr>
                <w:rFonts w:ascii="Times New Roman" w:eastAsia="Times New Roman" w:hAnsi="Times New Roman" w:cs="Times New Roman"/>
                <w:lang w:val="en-GB"/>
              </w:rPr>
              <w:t>:</w:t>
            </w:r>
          </w:p>
        </w:tc>
        <w:tc>
          <w:tcPr>
            <w:tcW w:w="5103" w:type="dxa"/>
          </w:tcPr>
          <w:p w:rsidR="00771049" w:rsidRPr="00771049" w:rsidRDefault="002E2771" w:rsidP="006C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rPr>
            </w:pPr>
            <w:proofErr w:type="spellStart"/>
            <w:r>
              <w:rPr>
                <w:rFonts w:ascii="Times New Roman" w:eastAsia="Times New Roman" w:hAnsi="Times New Roman" w:cs="Times New Roman"/>
                <w:lang w:val="sq-AL"/>
              </w:rPr>
              <w:t>Folkodinë</w:t>
            </w:r>
            <w:proofErr w:type="spellEnd"/>
            <w:r w:rsidRPr="002E2771">
              <w:rPr>
                <w:rFonts w:ascii="Times New Roman" w:eastAsia="Times New Roman" w:hAnsi="Times New Roman" w:cs="Times New Roman"/>
                <w:lang w:val="mk-MK"/>
              </w:rPr>
              <w:t xml:space="preserve"> është përdorur si frenues i kollës që nga vitet 1950. Në BE, </w:t>
            </w:r>
            <w:proofErr w:type="spellStart"/>
            <w:r w:rsidR="006C6E78">
              <w:rPr>
                <w:rFonts w:ascii="Times New Roman" w:eastAsia="Times New Roman" w:hAnsi="Times New Roman" w:cs="Times New Roman"/>
              </w:rPr>
              <w:t>barnat</w:t>
            </w:r>
            <w:proofErr w:type="spellEnd"/>
            <w:r w:rsidRPr="002E2771">
              <w:rPr>
                <w:rFonts w:ascii="Times New Roman" w:eastAsia="Times New Roman" w:hAnsi="Times New Roman" w:cs="Times New Roman"/>
                <w:lang w:val="mk-MK"/>
              </w:rPr>
              <w:t xml:space="preserve"> që përmbajnë folkodinë janë miratuar aktualisht në Belgjikë, Kroaci, Francë, Irlandë, Lituani, Luksemburg dhe Slloveni dhe i nënshtrohen një regjim</w:t>
            </w:r>
            <w:r>
              <w:rPr>
                <w:rFonts w:ascii="Times New Roman" w:eastAsia="Times New Roman" w:hAnsi="Times New Roman" w:cs="Times New Roman"/>
                <w:lang w:val="mk-MK"/>
              </w:rPr>
              <w:t>i me recetë ose pa recetë. Në Republikën e  Maqedonisë së</w:t>
            </w:r>
            <w:r w:rsidRPr="002E2771">
              <w:rPr>
                <w:rFonts w:ascii="Times New Roman" w:eastAsia="Times New Roman" w:hAnsi="Times New Roman" w:cs="Times New Roman"/>
                <w:lang w:val="mk-MK"/>
              </w:rPr>
              <w:t xml:space="preserve"> Veriut</w:t>
            </w:r>
            <w:r>
              <w:rPr>
                <w:rFonts w:ascii="Times New Roman" w:eastAsia="Times New Roman" w:hAnsi="Times New Roman" w:cs="Times New Roman"/>
                <w:lang w:val="sq-AL"/>
              </w:rPr>
              <w:t>, ilaçi ka</w:t>
            </w:r>
            <w:r w:rsidRPr="002E2771">
              <w:rPr>
                <w:rFonts w:ascii="Times New Roman" w:eastAsia="Times New Roman" w:hAnsi="Times New Roman" w:cs="Times New Roman"/>
                <w:lang w:val="mk-MK"/>
              </w:rPr>
              <w:t xml:space="preserve"> </w:t>
            </w:r>
            <w:r>
              <w:rPr>
                <w:rFonts w:ascii="Times New Roman" w:eastAsia="Times New Roman" w:hAnsi="Times New Roman" w:cs="Times New Roman"/>
                <w:lang w:val="sq-AL"/>
              </w:rPr>
              <w:t xml:space="preserve">leje për vendosjen në </w:t>
            </w:r>
            <w:proofErr w:type="spellStart"/>
            <w:r>
              <w:rPr>
                <w:rFonts w:ascii="Times New Roman" w:eastAsia="Times New Roman" w:hAnsi="Times New Roman" w:cs="Times New Roman"/>
                <w:lang w:val="sq-AL"/>
              </w:rPr>
              <w:t>tregë</w:t>
            </w:r>
            <w:proofErr w:type="spellEnd"/>
            <w:r w:rsidRPr="002E2771">
              <w:rPr>
                <w:rFonts w:ascii="Times New Roman" w:eastAsia="Times New Roman" w:hAnsi="Times New Roman" w:cs="Times New Roman"/>
                <w:lang w:val="mk-MK"/>
              </w:rPr>
              <w:t>:</w:t>
            </w: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GB"/>
              </w:rPr>
            </w:pPr>
          </w:p>
        </w:tc>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GB"/>
              </w:rPr>
            </w:pPr>
          </w:p>
        </w:tc>
      </w:tr>
      <w:tr w:rsidR="00771049" w:rsidRPr="00771049" w:rsidTr="006C6E78">
        <w:tc>
          <w:tcPr>
            <w:tcW w:w="5103" w:type="dxa"/>
          </w:tcPr>
          <w:p w:rsidR="00771049" w:rsidRPr="00771049" w:rsidRDefault="00771049" w:rsidP="00C6490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rPr>
            </w:pPr>
            <w:r w:rsidRPr="00771049">
              <w:rPr>
                <w:rFonts w:ascii="Times New Roman" w:eastAsia="Times New Roman" w:hAnsi="Times New Roman" w:cs="Times New Roman"/>
              </w:rPr>
              <w:t>PHOLCODIN ALKALOID</w:t>
            </w:r>
            <w:r w:rsidRPr="00771049">
              <w:rPr>
                <w:rFonts w:ascii="Times New Roman" w:eastAsia="Times New Roman" w:hAnsi="Times New Roman" w:cs="Times New Roman"/>
                <w:lang w:val="mk-MK"/>
              </w:rPr>
              <w:t xml:space="preserve"> (</w:t>
            </w:r>
            <w:proofErr w:type="spellStart"/>
            <w:r w:rsidRPr="00771049">
              <w:rPr>
                <w:rFonts w:ascii="Times New Roman" w:eastAsia="Times New Roman" w:hAnsi="Times New Roman" w:cs="Times New Roman"/>
              </w:rPr>
              <w:t>pholcodine</w:t>
            </w:r>
            <w:proofErr w:type="spellEnd"/>
            <w:r w:rsidRPr="00771049">
              <w:rPr>
                <w:rFonts w:ascii="Times New Roman" w:eastAsia="Times New Roman" w:hAnsi="Times New Roman" w:cs="Times New Roman"/>
              </w:rPr>
              <w:t xml:space="preserve">) 10 mg </w:t>
            </w:r>
            <w:r w:rsidRPr="00771049">
              <w:rPr>
                <w:rFonts w:ascii="Times New Roman" w:eastAsia="Times New Roman" w:hAnsi="Times New Roman" w:cs="Times New Roman"/>
                <w:lang w:val="mk-MK"/>
              </w:rPr>
              <w:t xml:space="preserve">капсула, тврда, </w:t>
            </w:r>
            <w:r w:rsidRPr="00771049">
              <w:rPr>
                <w:rFonts w:ascii="Times New Roman" w:eastAsia="Times New Roman" w:hAnsi="Times New Roman" w:cs="Times New Roman"/>
              </w:rPr>
              <w:t xml:space="preserve">20 </w:t>
            </w:r>
            <w:r w:rsidRPr="00771049">
              <w:rPr>
                <w:rFonts w:ascii="Times New Roman" w:eastAsia="Times New Roman" w:hAnsi="Times New Roman" w:cs="Times New Roman"/>
                <w:lang w:val="mk-MK"/>
              </w:rPr>
              <w:t xml:space="preserve">капсули (блистер 2 </w:t>
            </w:r>
            <w:r w:rsidRPr="00771049">
              <w:rPr>
                <w:rFonts w:ascii="Times New Roman" w:eastAsia="Times New Roman" w:hAnsi="Times New Roman" w:cs="Times New Roman"/>
              </w:rPr>
              <w:t xml:space="preserve">x </w:t>
            </w:r>
            <w:r w:rsidRPr="00771049">
              <w:rPr>
                <w:rFonts w:ascii="Times New Roman" w:eastAsia="Times New Roman" w:hAnsi="Times New Roman" w:cs="Times New Roman"/>
                <w:lang w:val="mk-MK"/>
              </w:rPr>
              <w:t>10)/кутија, производ на</w:t>
            </w:r>
            <w:r w:rsidRPr="00771049">
              <w:rPr>
                <w:rFonts w:ascii="Times New Roman" w:eastAsia="Times New Roman" w:hAnsi="Times New Roman" w:cs="Times New Roman"/>
              </w:rPr>
              <w:t xml:space="preserve"> </w:t>
            </w:r>
            <w:r w:rsidRPr="00771049">
              <w:rPr>
                <w:rFonts w:ascii="Times New Roman" w:eastAsia="Times New Roman" w:hAnsi="Times New Roman" w:cs="Times New Roman"/>
                <w:lang w:val="mk-MK"/>
              </w:rPr>
              <w:t>АЛКАЛОИД АД - Скопје на носителот на одобрение АЛКАЛОИД АД</w:t>
            </w:r>
            <w:r w:rsidRPr="00771049">
              <w:rPr>
                <w:rFonts w:ascii="Times New Roman" w:eastAsia="Times New Roman" w:hAnsi="Times New Roman" w:cs="Times New Roman"/>
                <w:lang w:val="en-GB"/>
              </w:rPr>
              <w:t xml:space="preserve"> </w:t>
            </w:r>
            <w:r w:rsidRPr="00771049">
              <w:rPr>
                <w:rFonts w:ascii="Times New Roman" w:eastAsia="Times New Roman" w:hAnsi="Times New Roman" w:cs="Times New Roman"/>
                <w:lang w:val="mk-MK"/>
              </w:rPr>
              <w:t>СКОПЈЕ – фармацевтска, хемиска, козметичка индустрија - Скопје, Република Северна Македонија</w:t>
            </w:r>
          </w:p>
        </w:tc>
        <w:tc>
          <w:tcPr>
            <w:tcW w:w="5103" w:type="dxa"/>
          </w:tcPr>
          <w:p w:rsidR="00771049" w:rsidRPr="00771049" w:rsidRDefault="002E2771" w:rsidP="002E277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2E2771">
              <w:rPr>
                <w:rFonts w:ascii="Times New Roman" w:eastAsia="Times New Roman" w:hAnsi="Times New Roman" w:cs="Times New Roman"/>
              </w:rPr>
              <w:t>PHOLCODIN ALKALOID (</w:t>
            </w:r>
            <w:proofErr w:type="spellStart"/>
            <w:r w:rsidRPr="002E2771">
              <w:rPr>
                <w:rFonts w:ascii="Times New Roman" w:eastAsia="Times New Roman" w:hAnsi="Times New Roman" w:cs="Times New Roman"/>
              </w:rPr>
              <w:t>pholcodine</w:t>
            </w:r>
            <w:proofErr w:type="spellEnd"/>
            <w:r w:rsidRPr="002E2771">
              <w:rPr>
                <w:rFonts w:ascii="Times New Roman" w:eastAsia="Times New Roman" w:hAnsi="Times New Roman" w:cs="Times New Roman"/>
              </w:rPr>
              <w:t xml:space="preserve">) 10 mg </w:t>
            </w:r>
            <w:proofErr w:type="spellStart"/>
            <w:r w:rsidRPr="002E2771">
              <w:rPr>
                <w:rFonts w:ascii="Times New Roman" w:eastAsia="Times New Roman" w:hAnsi="Times New Roman" w:cs="Times New Roman"/>
              </w:rPr>
              <w:t>kapsulë</w:t>
            </w:r>
            <w:proofErr w:type="spellEnd"/>
            <w:r w:rsidRPr="002E2771">
              <w:rPr>
                <w:rFonts w:ascii="Times New Roman" w:eastAsia="Times New Roman" w:hAnsi="Times New Roman" w:cs="Times New Roman"/>
              </w:rPr>
              <w:t xml:space="preserve">, e </w:t>
            </w:r>
            <w:proofErr w:type="spellStart"/>
            <w:r w:rsidRPr="002E2771">
              <w:rPr>
                <w:rFonts w:ascii="Times New Roman" w:eastAsia="Times New Roman" w:hAnsi="Times New Roman" w:cs="Times New Roman"/>
              </w:rPr>
              <w:t>fortë</w:t>
            </w:r>
            <w:proofErr w:type="spellEnd"/>
            <w:r w:rsidRPr="002E2771">
              <w:rPr>
                <w:rFonts w:ascii="Times New Roman" w:eastAsia="Times New Roman" w:hAnsi="Times New Roman" w:cs="Times New Roman"/>
              </w:rPr>
              <w:t xml:space="preserve">, 20 </w:t>
            </w:r>
            <w:proofErr w:type="spellStart"/>
            <w:r w:rsidRPr="002E2771">
              <w:rPr>
                <w:rFonts w:ascii="Times New Roman" w:eastAsia="Times New Roman" w:hAnsi="Times New Roman" w:cs="Times New Roman"/>
              </w:rPr>
              <w:t>kapsula</w:t>
            </w:r>
            <w:proofErr w:type="spellEnd"/>
            <w:r w:rsidRPr="002E2771">
              <w:rPr>
                <w:rFonts w:ascii="Times New Roman" w:eastAsia="Times New Roman" w:hAnsi="Times New Roman" w:cs="Times New Roman"/>
              </w:rPr>
              <w:t xml:space="preserve"> (b</w:t>
            </w:r>
            <w:r>
              <w:rPr>
                <w:rFonts w:ascii="Times New Roman" w:eastAsia="Times New Roman" w:hAnsi="Times New Roman" w:cs="Times New Roman"/>
              </w:rPr>
              <w:t>lister 2 x 10)/</w:t>
            </w:r>
            <w:proofErr w:type="spellStart"/>
            <w:r>
              <w:rPr>
                <w:rFonts w:ascii="Times New Roman" w:eastAsia="Times New Roman" w:hAnsi="Times New Roman" w:cs="Times New Roman"/>
              </w:rPr>
              <w:t>kuti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prodhim</w:t>
            </w:r>
            <w:proofErr w:type="spellEnd"/>
            <w:r w:rsidRPr="002E2771">
              <w:rPr>
                <w:rFonts w:ascii="Times New Roman" w:eastAsia="Times New Roman" w:hAnsi="Times New Roman" w:cs="Times New Roman"/>
              </w:rPr>
              <w:t xml:space="preserve"> </w:t>
            </w:r>
            <w:proofErr w:type="spellStart"/>
            <w:r w:rsidRPr="002E2771">
              <w:rPr>
                <w:rFonts w:ascii="Times New Roman" w:eastAsia="Times New Roman" w:hAnsi="Times New Roman" w:cs="Times New Roman"/>
              </w:rPr>
              <w:t>i</w:t>
            </w:r>
            <w:proofErr w:type="spellEnd"/>
            <w:r w:rsidRPr="002E2771">
              <w:rPr>
                <w:rFonts w:ascii="Times New Roman" w:eastAsia="Times New Roman" w:hAnsi="Times New Roman" w:cs="Times New Roman"/>
              </w:rPr>
              <w:t xml:space="preserve"> ALKALOID AD - </w:t>
            </w:r>
            <w:proofErr w:type="spellStart"/>
            <w:r w:rsidRPr="002E2771">
              <w:rPr>
                <w:rFonts w:ascii="Times New Roman" w:eastAsia="Times New Roman" w:hAnsi="Times New Roman" w:cs="Times New Roman"/>
              </w:rPr>
              <w:t>Shkup</w:t>
            </w:r>
            <w:proofErr w:type="spellEnd"/>
            <w:r w:rsidRPr="002E2771">
              <w:rPr>
                <w:rFonts w:ascii="Times New Roman" w:eastAsia="Times New Roman" w:hAnsi="Times New Roman" w:cs="Times New Roman"/>
              </w:rPr>
              <w:t xml:space="preserve"> </w:t>
            </w:r>
            <w:proofErr w:type="spellStart"/>
            <w:r w:rsidRPr="002E2771">
              <w:rPr>
                <w:rFonts w:ascii="Times New Roman" w:eastAsia="Times New Roman" w:hAnsi="Times New Roman" w:cs="Times New Roman"/>
              </w:rPr>
              <w:t>i</w:t>
            </w:r>
            <w:proofErr w:type="spellEnd"/>
            <w:r w:rsidRPr="002E2771">
              <w:rPr>
                <w:rFonts w:ascii="Times New Roman" w:eastAsia="Times New Roman" w:hAnsi="Times New Roman" w:cs="Times New Roman"/>
              </w:rPr>
              <w:t xml:space="preserve"> </w:t>
            </w:r>
            <w:proofErr w:type="spellStart"/>
            <w:r w:rsidRPr="002E2771">
              <w:rPr>
                <w:rFonts w:ascii="Times New Roman" w:eastAsia="Times New Roman" w:hAnsi="Times New Roman" w:cs="Times New Roman"/>
              </w:rPr>
              <w:t>mbajtësit</w:t>
            </w:r>
            <w:proofErr w:type="spellEnd"/>
            <w:r w:rsidRPr="002E2771">
              <w:rPr>
                <w:rFonts w:ascii="Times New Roman" w:eastAsia="Times New Roman" w:hAnsi="Times New Roman" w:cs="Times New Roman"/>
              </w:rPr>
              <w:t xml:space="preserve"> </w:t>
            </w:r>
            <w:proofErr w:type="spellStart"/>
            <w:r w:rsidRPr="002E2771">
              <w:rPr>
                <w:rFonts w:ascii="Times New Roman" w:eastAsia="Times New Roman" w:hAnsi="Times New Roman" w:cs="Times New Roman"/>
              </w:rPr>
              <w:t>të</w:t>
            </w:r>
            <w:proofErr w:type="spellEnd"/>
            <w:r w:rsidRPr="002E2771">
              <w:rPr>
                <w:rFonts w:ascii="Times New Roman" w:eastAsia="Times New Roman" w:hAnsi="Times New Roman" w:cs="Times New Roman"/>
              </w:rPr>
              <w:t xml:space="preserve"> </w:t>
            </w:r>
            <w:proofErr w:type="spellStart"/>
            <w:r w:rsidRPr="002E2771">
              <w:rPr>
                <w:rFonts w:ascii="Times New Roman" w:eastAsia="Times New Roman" w:hAnsi="Times New Roman" w:cs="Times New Roman"/>
              </w:rPr>
              <w:t>aprovimit</w:t>
            </w:r>
            <w:proofErr w:type="spellEnd"/>
            <w:r w:rsidRPr="002E2771">
              <w:rPr>
                <w:rFonts w:ascii="Times New Roman" w:eastAsia="Times New Roman" w:hAnsi="Times New Roman" w:cs="Times New Roman"/>
              </w:rPr>
              <w:t xml:space="preserve"> ALKALOID AD SHKUP - </w:t>
            </w:r>
            <w:proofErr w:type="spellStart"/>
            <w:r w:rsidRPr="002E2771">
              <w:rPr>
                <w:rFonts w:ascii="Times New Roman" w:eastAsia="Times New Roman" w:hAnsi="Times New Roman" w:cs="Times New Roman"/>
              </w:rPr>
              <w:t>industria</w:t>
            </w:r>
            <w:proofErr w:type="spellEnd"/>
            <w:r w:rsidRPr="002E2771">
              <w:rPr>
                <w:rFonts w:ascii="Times New Roman" w:eastAsia="Times New Roman" w:hAnsi="Times New Roman" w:cs="Times New Roman"/>
              </w:rPr>
              <w:t xml:space="preserve"> </w:t>
            </w:r>
            <w:proofErr w:type="spellStart"/>
            <w:r w:rsidRPr="002E2771">
              <w:rPr>
                <w:rFonts w:ascii="Times New Roman" w:eastAsia="Times New Roman" w:hAnsi="Times New Roman" w:cs="Times New Roman"/>
              </w:rPr>
              <w:t>farmaceutike</w:t>
            </w:r>
            <w:proofErr w:type="spellEnd"/>
            <w:r w:rsidRPr="002E2771">
              <w:rPr>
                <w:rFonts w:ascii="Times New Roman" w:eastAsia="Times New Roman" w:hAnsi="Times New Roman" w:cs="Times New Roman"/>
              </w:rPr>
              <w:t xml:space="preserve">, </w:t>
            </w:r>
            <w:proofErr w:type="spellStart"/>
            <w:r w:rsidRPr="002E2771">
              <w:rPr>
                <w:rFonts w:ascii="Times New Roman" w:eastAsia="Times New Roman" w:hAnsi="Times New Roman" w:cs="Times New Roman"/>
              </w:rPr>
              <w:t>kimike</w:t>
            </w:r>
            <w:proofErr w:type="spellEnd"/>
            <w:r w:rsidRPr="002E2771">
              <w:rPr>
                <w:rFonts w:ascii="Times New Roman" w:eastAsia="Times New Roman" w:hAnsi="Times New Roman" w:cs="Times New Roman"/>
              </w:rPr>
              <w:t xml:space="preserve">, </w:t>
            </w:r>
            <w:proofErr w:type="spellStart"/>
            <w:r w:rsidRPr="002E2771">
              <w:rPr>
                <w:rFonts w:ascii="Times New Roman" w:eastAsia="Times New Roman" w:hAnsi="Times New Roman" w:cs="Times New Roman"/>
              </w:rPr>
              <w:t>kozmetike</w:t>
            </w:r>
            <w:proofErr w:type="spellEnd"/>
            <w:r w:rsidRPr="002E2771">
              <w:rPr>
                <w:rFonts w:ascii="Times New Roman" w:eastAsia="Times New Roman" w:hAnsi="Times New Roman" w:cs="Times New Roman"/>
              </w:rPr>
              <w:t xml:space="preserve"> - </w:t>
            </w:r>
            <w:proofErr w:type="spellStart"/>
            <w:r w:rsidRPr="002E2771">
              <w:rPr>
                <w:rFonts w:ascii="Times New Roman" w:eastAsia="Times New Roman" w:hAnsi="Times New Roman" w:cs="Times New Roman"/>
              </w:rPr>
              <w:t>Shkup</w:t>
            </w:r>
            <w:proofErr w:type="spellEnd"/>
            <w:r w:rsidRPr="002E2771">
              <w:rPr>
                <w:rFonts w:ascii="Times New Roman" w:eastAsia="Times New Roman" w:hAnsi="Times New Roman" w:cs="Times New Roman"/>
              </w:rPr>
              <w:t xml:space="preserve">, </w:t>
            </w:r>
            <w:proofErr w:type="spellStart"/>
            <w:r w:rsidRPr="002E2771">
              <w:rPr>
                <w:rFonts w:ascii="Times New Roman" w:eastAsia="Times New Roman" w:hAnsi="Times New Roman" w:cs="Times New Roman"/>
              </w:rPr>
              <w:t>Republika</w:t>
            </w:r>
            <w:proofErr w:type="spellEnd"/>
            <w:r w:rsidRPr="002E2771">
              <w:rPr>
                <w:rFonts w:ascii="Times New Roman" w:eastAsia="Times New Roman" w:hAnsi="Times New Roman" w:cs="Times New Roman"/>
              </w:rPr>
              <w:t xml:space="preserve"> e </w:t>
            </w:r>
            <w:proofErr w:type="spellStart"/>
            <w:r>
              <w:rPr>
                <w:rFonts w:ascii="Times New Roman" w:eastAsia="Times New Roman" w:hAnsi="Times New Roman" w:cs="Times New Roman"/>
              </w:rPr>
              <w:t>Maqedonisë</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së</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Veriut</w:t>
            </w:r>
            <w:proofErr w:type="spellEnd"/>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02124"/>
                <w:lang w:val="en-GB"/>
              </w:rPr>
            </w:pPr>
          </w:p>
        </w:tc>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02124"/>
                <w:lang w:val="en-GB"/>
              </w:rPr>
            </w:pP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02124"/>
                <w:lang w:val="mk-MK"/>
              </w:rPr>
            </w:pPr>
            <w:r w:rsidRPr="00771049">
              <w:rPr>
                <w:rFonts w:ascii="Times New Roman" w:eastAsia="Times New Roman" w:hAnsi="Times New Roman" w:cs="Times New Roman"/>
                <w:b/>
                <w:color w:val="202124"/>
                <w:lang w:val="mk-MK"/>
              </w:rPr>
              <w:t>Повеќе за постапката</w:t>
            </w:r>
          </w:p>
        </w:tc>
        <w:tc>
          <w:tcPr>
            <w:tcW w:w="5103" w:type="dxa"/>
          </w:tcPr>
          <w:p w:rsidR="00771049" w:rsidRPr="00771049" w:rsidRDefault="002E2771"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02124"/>
                <w:lang w:val="mk-MK"/>
              </w:rPr>
            </w:pPr>
            <w:r w:rsidRPr="002E2771">
              <w:rPr>
                <w:rFonts w:ascii="Times New Roman" w:eastAsia="Times New Roman" w:hAnsi="Times New Roman" w:cs="Times New Roman"/>
                <w:b/>
                <w:color w:val="202124"/>
                <w:lang w:val="mk-MK"/>
              </w:rPr>
              <w:t>Më shumë rreth procedurës</w:t>
            </w:r>
          </w:p>
        </w:tc>
      </w:tr>
      <w:tr w:rsidR="00771049" w:rsidRPr="00771049" w:rsidTr="006C6E78">
        <w:tc>
          <w:tcPr>
            <w:tcW w:w="5103" w:type="dxa"/>
          </w:tcPr>
          <w:p w:rsidR="00771049" w:rsidRPr="00771049"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r w:rsidRPr="00771049">
              <w:rPr>
                <w:rFonts w:ascii="Times New Roman" w:eastAsia="Times New Roman" w:hAnsi="Times New Roman" w:cs="Times New Roman"/>
                <w:color w:val="202124"/>
                <w:lang w:val="mk-MK"/>
              </w:rPr>
              <w:t xml:space="preserve">Оценката е спроведена од страна на </w:t>
            </w:r>
            <w:r w:rsidRPr="00771049">
              <w:rPr>
                <w:rFonts w:ascii="Times New Roman" w:hAnsi="Times New Roman" w:cs="Times New Roman"/>
                <w:lang w:val="mk-MK"/>
              </w:rPr>
              <w:t>Комитетот за проценка на ризик во областа на фармаковигиланца при EMA</w:t>
            </w:r>
            <w:r w:rsidRPr="00771049">
              <w:rPr>
                <w:rFonts w:ascii="Times New Roman" w:eastAsia="Times New Roman" w:hAnsi="Times New Roman" w:cs="Times New Roman"/>
                <w:color w:val="202124"/>
                <w:lang w:val="mk-MK"/>
              </w:rPr>
              <w:t xml:space="preserve"> (PRAC), кој изготви сет препораки за повлекување на лековите кои содржат фолкодин од пазарот на ЕУ (EMA/906150/2022). Препораките на PRAC ќе бидат испратени до </w:t>
            </w:r>
            <w:r w:rsidRPr="00771049">
              <w:rPr>
                <w:rFonts w:ascii="Times New Roman" w:hAnsi="Times New Roman" w:cs="Times New Roman"/>
                <w:lang w:val="mk-MK"/>
              </w:rPr>
              <w:t xml:space="preserve">Координативната група за меѓусебно признавање и децентрализирани процедури </w:t>
            </w:r>
            <w:proofErr w:type="spellStart"/>
            <w:r w:rsidRPr="00771049">
              <w:rPr>
                <w:rFonts w:ascii="Times New Roman" w:hAnsi="Times New Roman" w:cs="Times New Roman"/>
              </w:rPr>
              <w:t>за</w:t>
            </w:r>
            <w:proofErr w:type="spellEnd"/>
            <w:r w:rsidRPr="00771049">
              <w:rPr>
                <w:rFonts w:ascii="Times New Roman" w:hAnsi="Times New Roman" w:cs="Times New Roman"/>
              </w:rPr>
              <w:t xml:space="preserve"> </w:t>
            </w:r>
            <w:r w:rsidRPr="00771049">
              <w:rPr>
                <w:rFonts w:ascii="Times New Roman" w:hAnsi="Times New Roman" w:cs="Times New Roman"/>
                <w:lang w:val="mk-MK"/>
              </w:rPr>
              <w:t>хумани лекови - (CMDh)</w:t>
            </w:r>
            <w:r w:rsidRPr="00771049">
              <w:rPr>
                <w:rFonts w:ascii="Times New Roman" w:eastAsia="Times New Roman" w:hAnsi="Times New Roman" w:cs="Times New Roman"/>
                <w:color w:val="202124"/>
                <w:lang w:val="mk-MK"/>
              </w:rPr>
              <w:t>, која ќе донесе конечен став. CMDh е тело што ги претставува земјите-членки на ЕУ како и Исланд, Лихтенштајн и Норвешка и е одговорно за обезбедување хармонизирани безбедносни стандарди за лекови овластени преку националните процедури низ ЕУ.</w:t>
            </w:r>
          </w:p>
        </w:tc>
        <w:tc>
          <w:tcPr>
            <w:tcW w:w="5103" w:type="dxa"/>
          </w:tcPr>
          <w:p w:rsidR="00771049" w:rsidRPr="002E2771" w:rsidRDefault="002E2771" w:rsidP="002E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sq-AL"/>
              </w:rPr>
            </w:pPr>
            <w:r>
              <w:rPr>
                <w:rFonts w:ascii="Times New Roman" w:eastAsia="Times New Roman" w:hAnsi="Times New Roman" w:cs="Times New Roman"/>
                <w:color w:val="202124"/>
                <w:lang w:val="mk-MK"/>
              </w:rPr>
              <w:t>Vlerësimi është realizuar</w:t>
            </w:r>
            <w:r w:rsidRPr="002E2771">
              <w:rPr>
                <w:rFonts w:ascii="Times New Roman" w:eastAsia="Times New Roman" w:hAnsi="Times New Roman" w:cs="Times New Roman"/>
                <w:color w:val="202124"/>
                <w:lang w:val="mk-MK"/>
              </w:rPr>
              <w:t xml:space="preserve"> nga</w:t>
            </w:r>
            <w:r>
              <w:rPr>
                <w:rFonts w:ascii="Times New Roman" w:eastAsia="Times New Roman" w:hAnsi="Times New Roman" w:cs="Times New Roman"/>
                <w:color w:val="202124"/>
                <w:lang w:val="sq-AL"/>
              </w:rPr>
              <w:t xml:space="preserve"> ana e </w:t>
            </w:r>
            <w:r w:rsidRPr="002E2771">
              <w:rPr>
                <w:rFonts w:ascii="Times New Roman" w:eastAsia="Times New Roman" w:hAnsi="Times New Roman" w:cs="Times New Roman"/>
                <w:color w:val="202124"/>
                <w:lang w:val="mk-MK"/>
              </w:rPr>
              <w:t xml:space="preserve"> Komiteti</w:t>
            </w:r>
            <w:r>
              <w:rPr>
                <w:rFonts w:ascii="Times New Roman" w:eastAsia="Times New Roman" w:hAnsi="Times New Roman" w:cs="Times New Roman"/>
                <w:color w:val="202124"/>
                <w:lang w:val="sq-AL"/>
              </w:rPr>
              <w:t>t</w:t>
            </w:r>
            <w:r>
              <w:rPr>
                <w:rFonts w:ascii="Times New Roman" w:eastAsia="Times New Roman" w:hAnsi="Times New Roman" w:cs="Times New Roman"/>
                <w:color w:val="202124"/>
                <w:lang w:val="mk-MK"/>
              </w:rPr>
              <w:t xml:space="preserve"> të</w:t>
            </w:r>
            <w:r w:rsidRPr="002E2771">
              <w:rPr>
                <w:rFonts w:ascii="Times New Roman" w:eastAsia="Times New Roman" w:hAnsi="Times New Roman" w:cs="Times New Roman"/>
                <w:color w:val="202124"/>
                <w:lang w:val="mk-MK"/>
              </w:rPr>
              <w:t xml:space="preserve"> Vlerësimit të Rrezikut </w:t>
            </w:r>
            <w:r>
              <w:rPr>
                <w:rFonts w:ascii="Times New Roman" w:eastAsia="Times New Roman" w:hAnsi="Times New Roman" w:cs="Times New Roman"/>
                <w:color w:val="202124"/>
                <w:lang w:val="sq-AL"/>
              </w:rPr>
              <w:t xml:space="preserve">nga fusha e </w:t>
            </w:r>
            <w:r w:rsidRPr="002E2771">
              <w:rPr>
                <w:rFonts w:ascii="Times New Roman" w:eastAsia="Times New Roman" w:hAnsi="Times New Roman" w:cs="Times New Roman"/>
                <w:color w:val="202124"/>
                <w:lang w:val="mk-MK"/>
              </w:rPr>
              <w:t xml:space="preserve"> Farmakovigjilencës EMA (PRAC), i cili </w:t>
            </w:r>
            <w:r>
              <w:rPr>
                <w:rFonts w:ascii="Times New Roman" w:eastAsia="Times New Roman" w:hAnsi="Times New Roman" w:cs="Times New Roman"/>
                <w:color w:val="202124"/>
                <w:lang w:val="sq-AL"/>
              </w:rPr>
              <w:t xml:space="preserve">përgatiti </w:t>
            </w:r>
            <w:r w:rsidRPr="002E2771">
              <w:rPr>
                <w:rFonts w:ascii="Times New Roman" w:eastAsia="Times New Roman" w:hAnsi="Times New Roman" w:cs="Times New Roman"/>
                <w:color w:val="202124"/>
                <w:lang w:val="mk-MK"/>
              </w:rPr>
              <w:t>një sërë rekomandimesh për tërheqjen e barnave që përmbajnë folkodinë nga tregu i BE-së (EMA/906150/2022).</w:t>
            </w:r>
            <w:r>
              <w:rPr>
                <w:rFonts w:ascii="Times New Roman" w:eastAsia="Times New Roman" w:hAnsi="Times New Roman" w:cs="Times New Roman"/>
                <w:color w:val="202124"/>
                <w:lang w:val="sq-AL"/>
              </w:rPr>
              <w:t xml:space="preserve"> </w:t>
            </w:r>
            <w:r w:rsidR="001E242D" w:rsidRPr="001E242D">
              <w:rPr>
                <w:rFonts w:ascii="Times New Roman" w:eastAsia="Times New Roman" w:hAnsi="Times New Roman" w:cs="Times New Roman"/>
                <w:color w:val="202124"/>
                <w:lang w:val="sq-AL"/>
              </w:rPr>
              <w:t>Rekomandimet e PRAC do t'i dërgoh</w:t>
            </w:r>
            <w:r w:rsidR="001E242D">
              <w:rPr>
                <w:rFonts w:ascii="Times New Roman" w:eastAsia="Times New Roman" w:hAnsi="Times New Roman" w:cs="Times New Roman"/>
                <w:color w:val="202124"/>
                <w:lang w:val="sq-AL"/>
              </w:rPr>
              <w:t>en Grupit Koordinues për Njohje</w:t>
            </w:r>
            <w:r w:rsidR="001E242D" w:rsidRPr="001E242D">
              <w:rPr>
                <w:rFonts w:ascii="Times New Roman" w:eastAsia="Times New Roman" w:hAnsi="Times New Roman" w:cs="Times New Roman"/>
                <w:color w:val="202124"/>
                <w:lang w:val="sq-AL"/>
              </w:rPr>
              <w:t xml:space="preserve"> Reciproke dhe Procedurat e Decentralizuara për Medikamentet Humane - (</w:t>
            </w:r>
            <w:proofErr w:type="spellStart"/>
            <w:r w:rsidR="001E242D" w:rsidRPr="001E242D">
              <w:rPr>
                <w:rFonts w:ascii="Times New Roman" w:eastAsia="Times New Roman" w:hAnsi="Times New Roman" w:cs="Times New Roman"/>
                <w:color w:val="202124"/>
                <w:lang w:val="sq-AL"/>
              </w:rPr>
              <w:t>CMDh</w:t>
            </w:r>
            <w:proofErr w:type="spellEnd"/>
            <w:r w:rsidR="001E242D" w:rsidRPr="001E242D">
              <w:rPr>
                <w:rFonts w:ascii="Times New Roman" w:eastAsia="Times New Roman" w:hAnsi="Times New Roman" w:cs="Times New Roman"/>
                <w:color w:val="202124"/>
                <w:lang w:val="sq-AL"/>
              </w:rPr>
              <w:t>), që do të sjellë një qëndrim përfundimtar.</w:t>
            </w:r>
            <w:r w:rsidR="001E242D">
              <w:rPr>
                <w:rFonts w:ascii="Times New Roman" w:eastAsia="Times New Roman" w:hAnsi="Times New Roman" w:cs="Times New Roman"/>
                <w:color w:val="202124"/>
                <w:lang w:val="sq-AL"/>
              </w:rPr>
              <w:t xml:space="preserve"> </w:t>
            </w:r>
            <w:proofErr w:type="spellStart"/>
            <w:r w:rsidR="001E242D">
              <w:rPr>
                <w:rFonts w:ascii="Times New Roman" w:eastAsia="Times New Roman" w:hAnsi="Times New Roman" w:cs="Times New Roman"/>
                <w:color w:val="202124"/>
                <w:lang w:val="sq-AL"/>
              </w:rPr>
              <w:t>CMDh</w:t>
            </w:r>
            <w:proofErr w:type="spellEnd"/>
            <w:r w:rsidR="001E242D">
              <w:rPr>
                <w:rFonts w:ascii="Times New Roman" w:eastAsia="Times New Roman" w:hAnsi="Times New Roman" w:cs="Times New Roman"/>
                <w:color w:val="202124"/>
                <w:lang w:val="sq-AL"/>
              </w:rPr>
              <w:t xml:space="preserve"> është </w:t>
            </w:r>
            <w:r w:rsidR="001E242D" w:rsidRPr="001E242D">
              <w:rPr>
                <w:rFonts w:ascii="Times New Roman" w:eastAsia="Times New Roman" w:hAnsi="Times New Roman" w:cs="Times New Roman"/>
                <w:color w:val="202124"/>
                <w:lang w:val="sq-AL"/>
              </w:rPr>
              <w:t xml:space="preserve"> organ që </w:t>
            </w:r>
            <w:r w:rsidR="001E242D">
              <w:rPr>
                <w:rFonts w:ascii="Times New Roman" w:eastAsia="Times New Roman" w:hAnsi="Times New Roman" w:cs="Times New Roman"/>
                <w:color w:val="202124"/>
                <w:lang w:val="sq-AL"/>
              </w:rPr>
              <w:t xml:space="preserve">i </w:t>
            </w:r>
            <w:r w:rsidR="001E242D" w:rsidRPr="001E242D">
              <w:rPr>
                <w:rFonts w:ascii="Times New Roman" w:eastAsia="Times New Roman" w:hAnsi="Times New Roman" w:cs="Times New Roman"/>
                <w:color w:val="202124"/>
                <w:lang w:val="sq-AL"/>
              </w:rPr>
              <w:t xml:space="preserve">përfaqëson shtetet anëtare të BE-së, si dhe Islandën, </w:t>
            </w:r>
            <w:proofErr w:type="spellStart"/>
            <w:r w:rsidR="001E242D" w:rsidRPr="001E242D">
              <w:rPr>
                <w:rFonts w:ascii="Times New Roman" w:eastAsia="Times New Roman" w:hAnsi="Times New Roman" w:cs="Times New Roman"/>
                <w:color w:val="202124"/>
                <w:lang w:val="sq-AL"/>
              </w:rPr>
              <w:t>Lihtenshtajnin</w:t>
            </w:r>
            <w:proofErr w:type="spellEnd"/>
            <w:r w:rsidR="001E242D" w:rsidRPr="001E242D">
              <w:rPr>
                <w:rFonts w:ascii="Times New Roman" w:eastAsia="Times New Roman" w:hAnsi="Times New Roman" w:cs="Times New Roman"/>
                <w:color w:val="202124"/>
                <w:lang w:val="sq-AL"/>
              </w:rPr>
              <w:t xml:space="preserve"> dhe Norvegjinë dhe është përgjegjës për sigurimin e standardeve të harmonizuara të sigurisë për barnat e autorizuara përmes procedurave kombëtare në të gjithë BE-në.</w:t>
            </w:r>
          </w:p>
        </w:tc>
      </w:tr>
      <w:tr w:rsidR="00771049" w:rsidRPr="0056732B" w:rsidTr="006C6E78">
        <w:tc>
          <w:tcPr>
            <w:tcW w:w="5103" w:type="dxa"/>
          </w:tcPr>
          <w:p w:rsidR="00771049" w:rsidRPr="0056732B" w:rsidRDefault="00771049" w:rsidP="00C6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en-GB"/>
              </w:rPr>
            </w:pPr>
            <w:r w:rsidRPr="00771049">
              <w:rPr>
                <w:rFonts w:ascii="Times New Roman" w:eastAsia="Times New Roman" w:hAnsi="Times New Roman" w:cs="Times New Roman"/>
                <w:color w:val="202124"/>
                <w:lang w:val="mk-MK"/>
              </w:rPr>
              <w:t>Агенцијата за лекови и медицински средства, ќе ги следи постапките кои се одвиваат во Европската Агенција за лекови, како и ажурираните информации и ставот на CMDh и Европската Комисија, со цел обезбедување на безбедни лекови во интерес на здарвјето на пациентите</w:t>
            </w:r>
            <w:r w:rsidRPr="00771049">
              <w:rPr>
                <w:rFonts w:ascii="Times New Roman" w:eastAsia="Times New Roman" w:hAnsi="Times New Roman" w:cs="Times New Roman"/>
                <w:color w:val="202124"/>
                <w:lang w:val="en-GB"/>
              </w:rPr>
              <w:t>.</w:t>
            </w:r>
          </w:p>
        </w:tc>
        <w:tc>
          <w:tcPr>
            <w:tcW w:w="5103" w:type="dxa"/>
          </w:tcPr>
          <w:p w:rsidR="00771049" w:rsidRPr="00771049" w:rsidRDefault="001E242D" w:rsidP="001E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mk-MK"/>
              </w:rPr>
            </w:pPr>
            <w:r>
              <w:rPr>
                <w:rFonts w:ascii="Times New Roman" w:eastAsia="Times New Roman" w:hAnsi="Times New Roman" w:cs="Times New Roman"/>
                <w:color w:val="202124"/>
                <w:lang w:val="mk-MK"/>
              </w:rPr>
              <w:t>Agjencia e Barnave dhe Pajisjeve Mjekësore do t</w:t>
            </w:r>
            <w:r>
              <w:rPr>
                <w:rFonts w:ascii="Times New Roman" w:eastAsia="Times New Roman" w:hAnsi="Times New Roman" w:cs="Times New Roman"/>
                <w:color w:val="202124"/>
              </w:rPr>
              <w:t>’</w:t>
            </w:r>
            <w:proofErr w:type="spellStart"/>
            <w:r>
              <w:rPr>
                <w:rFonts w:ascii="Times New Roman" w:eastAsia="Times New Roman" w:hAnsi="Times New Roman" w:cs="Times New Roman"/>
                <w:color w:val="202124"/>
              </w:rPr>
              <w:t>i</w:t>
            </w:r>
            <w:proofErr w:type="spellEnd"/>
            <w:r w:rsidRPr="001E242D">
              <w:rPr>
                <w:rFonts w:ascii="Times New Roman" w:eastAsia="Times New Roman" w:hAnsi="Times New Roman" w:cs="Times New Roman"/>
                <w:color w:val="202124"/>
                <w:lang w:val="mk-MK"/>
              </w:rPr>
              <w:t xml:space="preserve"> monitorojë procedurat që zhvillohen në Agjencinë Evropiane të Barnave, si dhe informacionin e përditësuar dhe qëndrimin e CMDh dhe Komisionit Evropian, me qëllim </w:t>
            </w:r>
            <w:proofErr w:type="spellStart"/>
            <w:r>
              <w:rPr>
                <w:rFonts w:ascii="Times New Roman" w:eastAsia="Times New Roman" w:hAnsi="Times New Roman" w:cs="Times New Roman"/>
                <w:color w:val="202124"/>
              </w:rPr>
              <w:t>ofrimin</w:t>
            </w:r>
            <w:proofErr w:type="spellEnd"/>
            <w:r>
              <w:rPr>
                <w:rFonts w:ascii="Times New Roman" w:eastAsia="Times New Roman" w:hAnsi="Times New Roman" w:cs="Times New Roman"/>
                <w:color w:val="202124"/>
              </w:rPr>
              <w:t xml:space="preserve"> e</w:t>
            </w:r>
            <w:r w:rsidRPr="001E242D">
              <w:rPr>
                <w:rFonts w:ascii="Times New Roman" w:eastAsia="Times New Roman" w:hAnsi="Times New Roman" w:cs="Times New Roman"/>
                <w:color w:val="202124"/>
                <w:lang w:val="mk-MK"/>
              </w:rPr>
              <w:t xml:space="preserve"> barnave të sigurta në interes të shëndetit të pacientëve.</w:t>
            </w:r>
          </w:p>
        </w:tc>
      </w:tr>
    </w:tbl>
    <w:p w:rsidR="00B22A74" w:rsidRPr="0056732B" w:rsidRDefault="00B22A74" w:rsidP="0077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lang w:val="en-GB"/>
        </w:rPr>
      </w:pPr>
    </w:p>
    <w:sectPr w:rsidR="00B22A74" w:rsidRPr="0056732B" w:rsidSect="00A2594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A63DB"/>
    <w:multiLevelType w:val="hybridMultilevel"/>
    <w:tmpl w:val="224A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D7A3D"/>
    <w:multiLevelType w:val="hybridMultilevel"/>
    <w:tmpl w:val="B498BF1C"/>
    <w:lvl w:ilvl="0" w:tplc="222A06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74"/>
    <w:rsid w:val="000107A4"/>
    <w:rsid w:val="00156870"/>
    <w:rsid w:val="00172976"/>
    <w:rsid w:val="001E242D"/>
    <w:rsid w:val="001E7311"/>
    <w:rsid w:val="002E2771"/>
    <w:rsid w:val="002E730B"/>
    <w:rsid w:val="0030043A"/>
    <w:rsid w:val="0041779D"/>
    <w:rsid w:val="004C375C"/>
    <w:rsid w:val="004C65C1"/>
    <w:rsid w:val="0056732B"/>
    <w:rsid w:val="00596C5D"/>
    <w:rsid w:val="006C074B"/>
    <w:rsid w:val="006C6E78"/>
    <w:rsid w:val="00724868"/>
    <w:rsid w:val="00757460"/>
    <w:rsid w:val="00771049"/>
    <w:rsid w:val="00775946"/>
    <w:rsid w:val="007B2EBA"/>
    <w:rsid w:val="008714B2"/>
    <w:rsid w:val="00877354"/>
    <w:rsid w:val="008A10C6"/>
    <w:rsid w:val="009115D6"/>
    <w:rsid w:val="00991A74"/>
    <w:rsid w:val="00A2594E"/>
    <w:rsid w:val="00A77613"/>
    <w:rsid w:val="00B22A74"/>
    <w:rsid w:val="00B50CC4"/>
    <w:rsid w:val="00B52C89"/>
    <w:rsid w:val="00B9264D"/>
    <w:rsid w:val="00D17C2C"/>
    <w:rsid w:val="00D9352B"/>
    <w:rsid w:val="00DC0BE9"/>
    <w:rsid w:val="00EC6B74"/>
    <w:rsid w:val="00F7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52238-FAFE-479A-871C-FED72E37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9D"/>
    <w:pPr>
      <w:ind w:left="720"/>
      <w:contextualSpacing/>
    </w:pPr>
  </w:style>
  <w:style w:type="paragraph" w:styleId="NormalWeb">
    <w:name w:val="Normal (Web)"/>
    <w:basedOn w:val="Normal"/>
    <w:uiPriority w:val="99"/>
    <w:semiHidden/>
    <w:unhideWhenUsed/>
    <w:rsid w:val="007574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77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2254">
      <w:bodyDiv w:val="1"/>
      <w:marLeft w:val="0"/>
      <w:marRight w:val="0"/>
      <w:marTop w:val="0"/>
      <w:marBottom w:val="0"/>
      <w:divBdr>
        <w:top w:val="none" w:sz="0" w:space="0" w:color="auto"/>
        <w:left w:val="none" w:sz="0" w:space="0" w:color="auto"/>
        <w:bottom w:val="none" w:sz="0" w:space="0" w:color="auto"/>
        <w:right w:val="none" w:sz="0" w:space="0" w:color="auto"/>
      </w:divBdr>
    </w:div>
    <w:div w:id="356472295">
      <w:bodyDiv w:val="1"/>
      <w:marLeft w:val="0"/>
      <w:marRight w:val="0"/>
      <w:marTop w:val="0"/>
      <w:marBottom w:val="0"/>
      <w:divBdr>
        <w:top w:val="none" w:sz="0" w:space="0" w:color="auto"/>
        <w:left w:val="none" w:sz="0" w:space="0" w:color="auto"/>
        <w:bottom w:val="none" w:sz="0" w:space="0" w:color="auto"/>
        <w:right w:val="none" w:sz="0" w:space="0" w:color="auto"/>
      </w:divBdr>
    </w:div>
    <w:div w:id="532498869">
      <w:bodyDiv w:val="1"/>
      <w:marLeft w:val="0"/>
      <w:marRight w:val="0"/>
      <w:marTop w:val="0"/>
      <w:marBottom w:val="0"/>
      <w:divBdr>
        <w:top w:val="none" w:sz="0" w:space="0" w:color="auto"/>
        <w:left w:val="none" w:sz="0" w:space="0" w:color="auto"/>
        <w:bottom w:val="none" w:sz="0" w:space="0" w:color="auto"/>
        <w:right w:val="none" w:sz="0" w:space="0" w:color="auto"/>
      </w:divBdr>
    </w:div>
    <w:div w:id="581793424">
      <w:bodyDiv w:val="1"/>
      <w:marLeft w:val="0"/>
      <w:marRight w:val="0"/>
      <w:marTop w:val="0"/>
      <w:marBottom w:val="0"/>
      <w:divBdr>
        <w:top w:val="none" w:sz="0" w:space="0" w:color="auto"/>
        <w:left w:val="none" w:sz="0" w:space="0" w:color="auto"/>
        <w:bottom w:val="none" w:sz="0" w:space="0" w:color="auto"/>
        <w:right w:val="none" w:sz="0" w:space="0" w:color="auto"/>
      </w:divBdr>
    </w:div>
    <w:div w:id="705450841">
      <w:bodyDiv w:val="1"/>
      <w:marLeft w:val="0"/>
      <w:marRight w:val="0"/>
      <w:marTop w:val="0"/>
      <w:marBottom w:val="0"/>
      <w:divBdr>
        <w:top w:val="none" w:sz="0" w:space="0" w:color="auto"/>
        <w:left w:val="none" w:sz="0" w:space="0" w:color="auto"/>
        <w:bottom w:val="none" w:sz="0" w:space="0" w:color="auto"/>
        <w:right w:val="none" w:sz="0" w:space="0" w:color="auto"/>
      </w:divBdr>
    </w:div>
    <w:div w:id="732628568">
      <w:bodyDiv w:val="1"/>
      <w:marLeft w:val="0"/>
      <w:marRight w:val="0"/>
      <w:marTop w:val="0"/>
      <w:marBottom w:val="0"/>
      <w:divBdr>
        <w:top w:val="none" w:sz="0" w:space="0" w:color="auto"/>
        <w:left w:val="none" w:sz="0" w:space="0" w:color="auto"/>
        <w:bottom w:val="none" w:sz="0" w:space="0" w:color="auto"/>
        <w:right w:val="none" w:sz="0" w:space="0" w:color="auto"/>
      </w:divBdr>
    </w:div>
    <w:div w:id="1256090478">
      <w:bodyDiv w:val="1"/>
      <w:marLeft w:val="0"/>
      <w:marRight w:val="0"/>
      <w:marTop w:val="0"/>
      <w:marBottom w:val="0"/>
      <w:divBdr>
        <w:top w:val="none" w:sz="0" w:space="0" w:color="auto"/>
        <w:left w:val="none" w:sz="0" w:space="0" w:color="auto"/>
        <w:bottom w:val="none" w:sz="0" w:space="0" w:color="auto"/>
        <w:right w:val="none" w:sz="0" w:space="0" w:color="auto"/>
      </w:divBdr>
    </w:div>
    <w:div w:id="1699311301">
      <w:bodyDiv w:val="1"/>
      <w:marLeft w:val="0"/>
      <w:marRight w:val="0"/>
      <w:marTop w:val="0"/>
      <w:marBottom w:val="0"/>
      <w:divBdr>
        <w:top w:val="none" w:sz="0" w:space="0" w:color="auto"/>
        <w:left w:val="none" w:sz="0" w:space="0" w:color="auto"/>
        <w:bottom w:val="none" w:sz="0" w:space="0" w:color="auto"/>
        <w:right w:val="none" w:sz="0" w:space="0" w:color="auto"/>
      </w:divBdr>
    </w:div>
    <w:div w:id="1806239818">
      <w:bodyDiv w:val="1"/>
      <w:marLeft w:val="0"/>
      <w:marRight w:val="0"/>
      <w:marTop w:val="0"/>
      <w:marBottom w:val="0"/>
      <w:divBdr>
        <w:top w:val="none" w:sz="0" w:space="0" w:color="auto"/>
        <w:left w:val="none" w:sz="0" w:space="0" w:color="auto"/>
        <w:bottom w:val="none" w:sz="0" w:space="0" w:color="auto"/>
        <w:right w:val="none" w:sz="0" w:space="0" w:color="auto"/>
      </w:divBdr>
    </w:div>
    <w:div w:id="18316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2022-12-05T06:48:00Z</cp:lastPrinted>
  <dcterms:created xsi:type="dcterms:W3CDTF">2022-12-14T12:05:00Z</dcterms:created>
  <dcterms:modified xsi:type="dcterms:W3CDTF">2022-12-14T13:09:00Z</dcterms:modified>
</cp:coreProperties>
</file>